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690" w:rsidRPr="00571543" w:rsidRDefault="002B21E1" w:rsidP="002B21E1">
      <w:pPr>
        <w:jc w:val="center"/>
        <w:rPr>
          <w:sz w:val="36"/>
          <w:szCs w:val="36"/>
        </w:rPr>
      </w:pPr>
      <w:r w:rsidRPr="00571543">
        <w:rPr>
          <w:sz w:val="36"/>
          <w:szCs w:val="36"/>
        </w:rPr>
        <w:t xml:space="preserve">12.  </w:t>
      </w:r>
      <w:r w:rsidR="008E38A9" w:rsidRPr="00571543">
        <w:rPr>
          <w:sz w:val="36"/>
          <w:szCs w:val="36"/>
        </w:rPr>
        <w:t xml:space="preserve">Santa Rosa Masters Resolution Meet 50 Free Challenge </w:t>
      </w:r>
      <w:r w:rsidR="003678DC" w:rsidRPr="00571543">
        <w:rPr>
          <w:sz w:val="36"/>
          <w:szCs w:val="36"/>
        </w:rPr>
        <w:t>Guide</w:t>
      </w:r>
    </w:p>
    <w:p w:rsidR="008E38A9" w:rsidRDefault="002B21E1" w:rsidP="002B21E1">
      <w:pPr>
        <w:jc w:val="center"/>
      </w:pPr>
      <w:r>
        <w:t>10/21/2017</w:t>
      </w:r>
    </w:p>
    <w:p w:rsidR="008E38A9" w:rsidRDefault="008E38A9"/>
    <w:p w:rsidR="008E38A9" w:rsidRDefault="003678DC">
      <w:r>
        <w:t>This document explains how to prepare for and generate the 50 free challenge results.  Here is the s</w:t>
      </w:r>
      <w:r w:rsidR="008E38A9">
        <w:t xml:space="preserve">ummary of </w:t>
      </w:r>
      <w:r>
        <w:t xml:space="preserve">the </w:t>
      </w:r>
      <w:r w:rsidR="008E38A9">
        <w:t>race from the meet sheet:</w:t>
      </w:r>
    </w:p>
    <w:p w:rsidR="008E38A9" w:rsidRDefault="008E38A9">
      <w:pPr>
        <w:rPr>
          <w:rFonts w:eastAsia="Times New Roman" w:cstheme="minorHAnsi"/>
          <w:color w:val="000000"/>
        </w:rPr>
      </w:pPr>
      <w:r w:rsidRPr="008E38A9">
        <w:rPr>
          <w:rFonts w:cstheme="minorHAnsi"/>
        </w:rPr>
        <w:t>“</w:t>
      </w:r>
      <w:r w:rsidRPr="008E38A9">
        <w:rPr>
          <w:rFonts w:eastAsia="Times New Roman" w:cstheme="minorHAnsi"/>
          <w:color w:val="000000"/>
        </w:rPr>
        <w:t xml:space="preserve">All entrants in the 50 Free are automatically entered at no charge into the Resolution 50 Free Challenge. This “event” will attempt to determine a single winner from all age groups and both sexes.  Each participant's times will be adjusted by a multiplier to determine their Resolution Challenge time. The multiplier is the FINA Men’s 50 M Long Course WR divided by FINA Age Group 50 M Long Course WR </w:t>
      </w:r>
      <w:proofErr w:type="gramStart"/>
      <w:r w:rsidRPr="008E38A9">
        <w:rPr>
          <w:rFonts w:eastAsia="Times New Roman" w:cstheme="minorHAnsi"/>
          <w:color w:val="000000"/>
        </w:rPr>
        <w:t>times</w:t>
      </w:r>
      <w:proofErr w:type="gramEnd"/>
      <w:r w:rsidRPr="008E38A9">
        <w:rPr>
          <w:rFonts w:eastAsia="Times New Roman" w:cstheme="minorHAnsi"/>
          <w:color w:val="000000"/>
        </w:rPr>
        <w:t xml:space="preserve"> participant’s 50 Yard time. Example for a female swimmer in the 60-64 year old age group - FINA WR (20.91) divided by Female 60-64 Record (29.31) times meet time (30.00) = Resolution Challenge Time of 21.40.”</w:t>
      </w:r>
    </w:p>
    <w:p w:rsidR="00571543" w:rsidRDefault="00571543">
      <w:pPr>
        <w:rPr>
          <w:rFonts w:eastAsia="Times New Roman" w:cstheme="minorHAnsi"/>
          <w:color w:val="000000"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  <w:id w:val="40260689"/>
        <w:docPartObj>
          <w:docPartGallery w:val="Table of Contents"/>
          <w:docPartUnique/>
        </w:docPartObj>
      </w:sdtPr>
      <w:sdtContent>
        <w:p w:rsidR="00571543" w:rsidRDefault="00571543" w:rsidP="00571543">
          <w:pPr>
            <w:pStyle w:val="TOCHeading"/>
            <w:spacing w:before="0"/>
          </w:pPr>
          <w:r>
            <w:t>Contents</w:t>
          </w:r>
        </w:p>
        <w:p w:rsidR="00571543" w:rsidRDefault="003B6C8E" w:rsidP="00571543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noProof/>
            </w:rPr>
          </w:pPr>
          <w:r>
            <w:fldChar w:fldCharType="begin"/>
          </w:r>
          <w:r w:rsidR="00571543">
            <w:instrText xml:space="preserve"> TOC \o "1-3" \h \z \u </w:instrText>
          </w:r>
          <w:r>
            <w:fldChar w:fldCharType="separate"/>
          </w:r>
          <w:hyperlink w:anchor="_Toc496391198" w:history="1">
            <w:r w:rsidR="00571543" w:rsidRPr="009324C6">
              <w:rPr>
                <w:rStyle w:val="Hyperlink"/>
                <w:noProof/>
              </w:rPr>
              <w:t>1.</w:t>
            </w:r>
            <w:r w:rsidR="00571543">
              <w:rPr>
                <w:noProof/>
              </w:rPr>
              <w:tab/>
            </w:r>
            <w:r w:rsidR="00571543" w:rsidRPr="009324C6">
              <w:rPr>
                <w:rStyle w:val="Hyperlink"/>
                <w:noProof/>
              </w:rPr>
              <w:t>Equipment Required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_Toc496391198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noProof/>
            </w:rPr>
          </w:pPr>
          <w:hyperlink w:anchor="_Toc496391199" w:history="1">
            <w:r w:rsidR="00571543" w:rsidRPr="009324C6">
              <w:rPr>
                <w:rStyle w:val="Hyperlink"/>
                <w:noProof/>
              </w:rPr>
              <w:t>2.</w:t>
            </w:r>
            <w:r w:rsidR="00571543">
              <w:rPr>
                <w:noProof/>
              </w:rPr>
              <w:tab/>
            </w:r>
            <w:r w:rsidR="00571543" w:rsidRPr="009324C6">
              <w:rPr>
                <w:rStyle w:val="Hyperlink"/>
                <w:noProof/>
              </w:rPr>
              <w:t>Before the meet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_Toc496391199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00" w:history="1">
            <w:r w:rsidR="00571543" w:rsidRPr="009324C6">
              <w:rPr>
                <w:rStyle w:val="Hyperlink"/>
                <w:noProof/>
              </w:rPr>
              <w:t>2.1  Obtain world records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_Toc496391200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01" w:history="1">
            <w:r w:rsidR="00571543" w:rsidRPr="009324C6">
              <w:rPr>
                <w:rStyle w:val="Hyperlink"/>
                <w:noProof/>
              </w:rPr>
              <w:t>2.2  Obtain masters records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02" w:history="1">
            <w:r w:rsidR="00571543" w:rsidRPr="009324C6">
              <w:rPr>
                <w:rStyle w:val="Hyperlink"/>
                <w:noProof/>
              </w:rPr>
              <w:t>2.3  Calculate ratios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noProof/>
            </w:rPr>
          </w:pPr>
          <w:hyperlink w:anchor="_Toc496391203" w:history="1">
            <w:r w:rsidR="00571543" w:rsidRPr="009324C6">
              <w:rPr>
                <w:rStyle w:val="Hyperlink"/>
                <w:noProof/>
              </w:rPr>
              <w:t>3.</w:t>
            </w:r>
            <w:r w:rsidR="00571543">
              <w:rPr>
                <w:noProof/>
              </w:rPr>
              <w:tab/>
            </w:r>
            <w:r w:rsidR="00571543" w:rsidRPr="009324C6">
              <w:rPr>
                <w:rStyle w:val="Hyperlink"/>
                <w:noProof/>
              </w:rPr>
              <w:t>Before the meet starts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left" w:pos="880"/>
              <w:tab w:val="right" w:leader="dot" w:pos="9350"/>
            </w:tabs>
            <w:spacing w:after="0"/>
            <w:rPr>
              <w:noProof/>
            </w:rPr>
          </w:pPr>
          <w:hyperlink w:anchor="_Toc496391204" w:history="1">
            <w:r w:rsidR="00571543" w:rsidRPr="009324C6">
              <w:rPr>
                <w:rStyle w:val="Hyperlink"/>
                <w:noProof/>
              </w:rPr>
              <w:t>3.1</w:t>
            </w:r>
            <w:r w:rsidR="00571543">
              <w:rPr>
                <w:noProof/>
              </w:rPr>
              <w:tab/>
            </w:r>
            <w:r w:rsidR="00571543" w:rsidRPr="009324C6">
              <w:rPr>
                <w:rStyle w:val="Hyperlink"/>
                <w:noProof/>
              </w:rPr>
              <w:t>Set up and test 50 free results system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1"/>
            <w:tabs>
              <w:tab w:val="left" w:pos="440"/>
              <w:tab w:val="right" w:leader="dot" w:pos="9350"/>
            </w:tabs>
            <w:spacing w:after="0"/>
            <w:rPr>
              <w:noProof/>
            </w:rPr>
          </w:pPr>
          <w:hyperlink w:anchor="_Toc496391205" w:history="1">
            <w:r w:rsidR="00571543" w:rsidRPr="009324C6">
              <w:rPr>
                <w:rStyle w:val="Hyperlink"/>
                <w:noProof/>
              </w:rPr>
              <w:t>4.</w:t>
            </w:r>
            <w:r w:rsidR="00571543">
              <w:rPr>
                <w:noProof/>
              </w:rPr>
              <w:tab/>
            </w:r>
            <w:r w:rsidR="00571543" w:rsidRPr="009324C6">
              <w:rPr>
                <w:rStyle w:val="Hyperlink"/>
                <w:noProof/>
              </w:rPr>
              <w:t>During the meet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06" w:history="1">
            <w:r w:rsidR="00571543" w:rsidRPr="009324C6">
              <w:rPr>
                <w:rStyle w:val="Hyperlink"/>
                <w:noProof/>
              </w:rPr>
              <w:t>4.1  Process 50 free results normally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07" w:history="1">
            <w:r w:rsidR="00571543" w:rsidRPr="009324C6">
              <w:rPr>
                <w:rStyle w:val="Hyperlink"/>
                <w:noProof/>
              </w:rPr>
              <w:t>4.2  Generate HTML Results file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08" w:history="1">
            <w:r w:rsidR="00571543" w:rsidRPr="009324C6">
              <w:rPr>
                <w:rStyle w:val="Hyperlink"/>
                <w:noProof/>
              </w:rPr>
              <w:t>4.3  Transfer HTML file to 50 free results computer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09" w:history="1">
            <w:r w:rsidR="00571543" w:rsidRPr="009324C6">
              <w:rPr>
                <w:rStyle w:val="Hyperlink"/>
                <w:noProof/>
              </w:rPr>
              <w:t>4.4  Import HTML file to Excel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10" w:history="1">
            <w:r w:rsidR="00571543" w:rsidRPr="009324C6">
              <w:rPr>
                <w:rStyle w:val="Hyperlink"/>
                <w:noProof/>
              </w:rPr>
              <w:t>4.5  Sort by gender then age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11" w:history="1">
            <w:r w:rsidR="00571543" w:rsidRPr="009324C6">
              <w:rPr>
                <w:rStyle w:val="Hyperlink"/>
                <w:noProof/>
              </w:rPr>
              <w:t>4.6  Adjust results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12" w:history="1">
            <w:r w:rsidR="00571543" w:rsidRPr="009324C6">
              <w:rPr>
                <w:rStyle w:val="Hyperlink"/>
                <w:noProof/>
              </w:rPr>
              <w:t>4.7  Combine and sort by adjusted time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13" w:history="1">
            <w:r w:rsidR="00571543" w:rsidRPr="009324C6">
              <w:rPr>
                <w:rStyle w:val="Hyperlink"/>
                <w:noProof/>
              </w:rPr>
              <w:t>4.8  Format report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14" w:history="1">
            <w:r w:rsidR="00571543" w:rsidRPr="009324C6">
              <w:rPr>
                <w:rStyle w:val="Hyperlink"/>
                <w:noProof/>
              </w:rPr>
              <w:t>4.9  Create PDF of results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15" w:history="1">
            <w:r w:rsidR="00571543" w:rsidRPr="009324C6">
              <w:rPr>
                <w:rStyle w:val="Hyperlink"/>
                <w:noProof/>
              </w:rPr>
              <w:t>4.10  Print results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16" w:history="1">
            <w:r w:rsidR="00571543" w:rsidRPr="009324C6">
              <w:rPr>
                <w:rStyle w:val="Hyperlink"/>
                <w:noProof/>
              </w:rPr>
              <w:t>4.11  Post results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pStyle w:val="TOC2"/>
            <w:tabs>
              <w:tab w:val="right" w:leader="dot" w:pos="9350"/>
            </w:tabs>
            <w:spacing w:after="0"/>
            <w:rPr>
              <w:noProof/>
            </w:rPr>
          </w:pPr>
          <w:hyperlink w:anchor="_Toc496391217" w:history="1">
            <w:r w:rsidR="00571543" w:rsidRPr="009324C6">
              <w:rPr>
                <w:rStyle w:val="Hyperlink"/>
                <w:noProof/>
              </w:rPr>
              <w:t>4.12  Email results</w:t>
            </w:r>
            <w:r w:rsidR="00571543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571543">
              <w:rPr>
                <w:noProof/>
                <w:webHidden/>
              </w:rPr>
              <w:instrText xml:space="preserve"> PAGEREF _Toc496391217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63DF3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571543" w:rsidRDefault="003B6C8E" w:rsidP="00571543">
          <w:pPr>
            <w:spacing w:after="0"/>
          </w:pPr>
          <w:r>
            <w:fldChar w:fldCharType="end"/>
          </w:r>
        </w:p>
      </w:sdtContent>
    </w:sdt>
    <w:p w:rsidR="00F22E0C" w:rsidRDefault="00571543" w:rsidP="00571543">
      <w:pPr>
        <w:pStyle w:val="Heading1"/>
      </w:pPr>
      <w:bookmarkStart w:id="0" w:name="_Toc496391198"/>
      <w:r>
        <w:lastRenderedPageBreak/>
        <w:t>Equipment Required</w:t>
      </w:r>
      <w:bookmarkEnd w:id="0"/>
    </w:p>
    <w:p w:rsidR="00571543" w:rsidRDefault="00571543">
      <w:pPr>
        <w:rPr>
          <w:rFonts w:cstheme="minorHAnsi"/>
        </w:rPr>
      </w:pPr>
    </w:p>
    <w:p w:rsidR="00F22E0C" w:rsidRDefault="00F22E0C">
      <w:pPr>
        <w:rPr>
          <w:rFonts w:cstheme="minorHAnsi"/>
        </w:rPr>
      </w:pPr>
      <w:r>
        <w:rPr>
          <w:rFonts w:cstheme="minorHAnsi"/>
        </w:rPr>
        <w:t>In addition to the timing and results computing equipment:</w:t>
      </w:r>
    </w:p>
    <w:p w:rsidR="00F22E0C" w:rsidRPr="00F22E0C" w:rsidRDefault="00F22E0C" w:rsidP="00F22E0C">
      <w:pPr>
        <w:pStyle w:val="ListParagraph"/>
        <w:numPr>
          <w:ilvl w:val="0"/>
          <w:numId w:val="12"/>
        </w:numPr>
        <w:rPr>
          <w:rFonts w:cstheme="minorHAnsi"/>
        </w:rPr>
      </w:pPr>
      <w:r w:rsidRPr="00F22E0C">
        <w:rPr>
          <w:rFonts w:cstheme="minorHAnsi"/>
        </w:rPr>
        <w:t>50 free results computer with Excel, PDF reader, and printer installed and tested</w:t>
      </w:r>
    </w:p>
    <w:p w:rsidR="00F22E0C" w:rsidRPr="00F22E0C" w:rsidRDefault="00F22E0C" w:rsidP="00F22E0C">
      <w:pPr>
        <w:pStyle w:val="ListParagraph"/>
        <w:numPr>
          <w:ilvl w:val="0"/>
          <w:numId w:val="12"/>
        </w:numPr>
        <w:rPr>
          <w:rFonts w:cstheme="minorHAnsi"/>
        </w:rPr>
      </w:pPr>
      <w:r w:rsidRPr="00F22E0C">
        <w:rPr>
          <w:rFonts w:cstheme="minorHAnsi"/>
        </w:rPr>
        <w:t>Printer with power supply, USB B to A cable, paper and toner</w:t>
      </w:r>
    </w:p>
    <w:p w:rsidR="00F22E0C" w:rsidRPr="00571543" w:rsidRDefault="00F22E0C" w:rsidP="00571543">
      <w:pPr>
        <w:pStyle w:val="ListParagraph"/>
        <w:numPr>
          <w:ilvl w:val="0"/>
          <w:numId w:val="12"/>
        </w:numPr>
        <w:rPr>
          <w:rFonts w:cstheme="minorHAnsi"/>
        </w:rPr>
      </w:pPr>
      <w:r w:rsidRPr="00571543">
        <w:rPr>
          <w:rFonts w:cstheme="minorHAnsi"/>
        </w:rPr>
        <w:t>USB flash drive, or preferably LAN cable</w:t>
      </w:r>
    </w:p>
    <w:p w:rsidR="008E38A9" w:rsidRDefault="00571543" w:rsidP="00571543">
      <w:pPr>
        <w:pStyle w:val="Heading1"/>
      </w:pPr>
      <w:bookmarkStart w:id="1" w:name="_Toc496391199"/>
      <w:r>
        <w:t>Before the meet</w:t>
      </w:r>
      <w:bookmarkEnd w:id="1"/>
    </w:p>
    <w:p w:rsidR="00571543" w:rsidRPr="00571543" w:rsidRDefault="00571543" w:rsidP="00571543"/>
    <w:p w:rsidR="00B86C84" w:rsidRDefault="00B86C84" w:rsidP="00B86C84">
      <w:r>
        <w:t>This may be given to you by the meet director, but if not:</w:t>
      </w:r>
    </w:p>
    <w:p w:rsidR="00A45EA9" w:rsidRDefault="00571543" w:rsidP="00571543">
      <w:pPr>
        <w:pStyle w:val="Heading2"/>
      </w:pPr>
      <w:bookmarkStart w:id="2" w:name="_Toc496391200"/>
      <w:proofErr w:type="gramStart"/>
      <w:r>
        <w:t xml:space="preserve">2.1  </w:t>
      </w:r>
      <w:r w:rsidR="008E38A9">
        <w:t>Obtain</w:t>
      </w:r>
      <w:proofErr w:type="gramEnd"/>
      <w:r w:rsidR="008E38A9">
        <w:t xml:space="preserve"> </w:t>
      </w:r>
      <w:r w:rsidR="00B86C84">
        <w:t>world records</w:t>
      </w:r>
      <w:bookmarkEnd w:id="2"/>
    </w:p>
    <w:p w:rsidR="005216FA" w:rsidRDefault="005216FA" w:rsidP="005216FA">
      <w:pPr>
        <w:pStyle w:val="ListParagraph"/>
      </w:pPr>
    </w:p>
    <w:p w:rsidR="00A45EA9" w:rsidRDefault="00A45EA9" w:rsidP="005216FA">
      <w:pPr>
        <w:pStyle w:val="ListParagraph"/>
        <w:numPr>
          <w:ilvl w:val="0"/>
          <w:numId w:val="7"/>
        </w:numPr>
      </w:pPr>
      <w:r>
        <w:t xml:space="preserve">Go to </w:t>
      </w:r>
      <w:hyperlink r:id="rId8" w:history="1">
        <w:r w:rsidRPr="00311721">
          <w:rPr>
            <w:rStyle w:val="Hyperlink"/>
          </w:rPr>
          <w:t>http://www.fina.org/content/swimming-records</w:t>
        </w:r>
      </w:hyperlink>
      <w:r>
        <w:t xml:space="preserve"> and select Long Course records.</w:t>
      </w:r>
    </w:p>
    <w:p w:rsidR="00A45EA9" w:rsidRDefault="00A45EA9" w:rsidP="005216FA">
      <w:pPr>
        <w:pStyle w:val="ListParagraph"/>
        <w:numPr>
          <w:ilvl w:val="0"/>
          <w:numId w:val="7"/>
        </w:numPr>
      </w:pPr>
      <w:r>
        <w:t xml:space="preserve">Note the </w:t>
      </w:r>
      <w:proofErr w:type="spellStart"/>
      <w:r>
        <w:t>mens</w:t>
      </w:r>
      <w:proofErr w:type="spellEnd"/>
      <w:r>
        <w:t xml:space="preserve"> 50 free record.  As of Aug 31 2016 it was 20.91 seconds.  (Cesar </w:t>
      </w:r>
      <w:proofErr w:type="spellStart"/>
      <w:r>
        <w:t>Cielo</w:t>
      </w:r>
      <w:proofErr w:type="spellEnd"/>
      <w:r>
        <w:t xml:space="preserve"> of Brazil in Sao Paulo, Brazil, December 18, 2009)</w:t>
      </w:r>
    </w:p>
    <w:p w:rsidR="005216FA" w:rsidRDefault="005216FA" w:rsidP="005216FA">
      <w:pPr>
        <w:pStyle w:val="ListParagraph"/>
      </w:pPr>
    </w:p>
    <w:p w:rsidR="00CE7097" w:rsidRDefault="00CE7097" w:rsidP="005216FA">
      <w:pPr>
        <w:pStyle w:val="ListParagraph"/>
      </w:pPr>
    </w:p>
    <w:p w:rsidR="008E38A9" w:rsidRDefault="00571543" w:rsidP="00571543">
      <w:pPr>
        <w:pStyle w:val="Heading2"/>
      </w:pPr>
      <w:bookmarkStart w:id="3" w:name="_Toc496391201"/>
      <w:proofErr w:type="gramStart"/>
      <w:r>
        <w:t xml:space="preserve">2.2  </w:t>
      </w:r>
      <w:r w:rsidR="00A45EA9">
        <w:t>Obtain</w:t>
      </w:r>
      <w:proofErr w:type="gramEnd"/>
      <w:r w:rsidR="00A45EA9">
        <w:t xml:space="preserve"> masters records</w:t>
      </w:r>
      <w:bookmarkEnd w:id="3"/>
    </w:p>
    <w:p w:rsidR="005216FA" w:rsidRDefault="005216FA" w:rsidP="005216FA">
      <w:pPr>
        <w:pStyle w:val="ListParagraph"/>
      </w:pPr>
    </w:p>
    <w:p w:rsidR="008E38A9" w:rsidRDefault="00B86C84" w:rsidP="005216FA">
      <w:pPr>
        <w:pStyle w:val="ListParagraph"/>
        <w:numPr>
          <w:ilvl w:val="0"/>
          <w:numId w:val="8"/>
        </w:numPr>
      </w:pPr>
      <w:r>
        <w:t>G</w:t>
      </w:r>
      <w:r w:rsidR="00A2314C">
        <w:t xml:space="preserve">o to </w:t>
      </w:r>
      <w:hyperlink r:id="rId9" w:history="1">
        <w:r w:rsidR="00674EAB" w:rsidRPr="00311721">
          <w:rPr>
            <w:rStyle w:val="Hyperlink"/>
          </w:rPr>
          <w:t>http://www.fina.org/content/masters-records</w:t>
        </w:r>
      </w:hyperlink>
      <w:r w:rsidR="00674EAB">
        <w:t xml:space="preserve"> </w:t>
      </w:r>
      <w:r>
        <w:t xml:space="preserve"> and select Current LCM Records.</w:t>
      </w:r>
      <w:r w:rsidR="00674EAB">
        <w:t xml:space="preserve">  </w:t>
      </w:r>
    </w:p>
    <w:p w:rsidR="00674EAB" w:rsidRDefault="00674EAB" w:rsidP="005216FA">
      <w:pPr>
        <w:pStyle w:val="ListParagraph"/>
        <w:numPr>
          <w:ilvl w:val="0"/>
          <w:numId w:val="8"/>
        </w:numPr>
      </w:pPr>
      <w:r>
        <w:t xml:space="preserve">Right-click on the PDF, </w:t>
      </w:r>
      <w:proofErr w:type="gramStart"/>
      <w:r>
        <w:t>select</w:t>
      </w:r>
      <w:proofErr w:type="gramEnd"/>
      <w:r>
        <w:t xml:space="preserve"> Save As, and save to the meet folder.</w:t>
      </w:r>
    </w:p>
    <w:p w:rsidR="00674EAB" w:rsidRDefault="00674EAB" w:rsidP="005216FA">
      <w:pPr>
        <w:pStyle w:val="ListParagraph"/>
        <w:numPr>
          <w:ilvl w:val="0"/>
          <w:numId w:val="8"/>
        </w:numPr>
      </w:pPr>
      <w:r>
        <w:t xml:space="preserve">Open the file and copy the records for the events in the meet to a spreadsheet.  </w:t>
      </w:r>
      <w:r w:rsidR="00B86C84">
        <w:t>Note: this</w:t>
      </w:r>
      <w:r>
        <w:t xml:space="preserve"> is error prone, so </w:t>
      </w:r>
      <w:r w:rsidR="00B86C84">
        <w:t xml:space="preserve">take your time and </w:t>
      </w:r>
      <w:r>
        <w:t>double-check your work afterwards.</w:t>
      </w:r>
      <w:r w:rsidR="00B86C84">
        <w:t xml:space="preserve">  As of 2017 there are 16 age groups (ages 25-104 step 5) x 2 genders = 32 numbers that you need. </w:t>
      </w:r>
      <w:r w:rsidR="00A45EA9">
        <w:t xml:space="preserve">  Assign the 25-29 numbers for the 18-24 age </w:t>
      </w:r>
      <w:proofErr w:type="gramStart"/>
      <w:r w:rsidR="00A45EA9">
        <w:t>group</w:t>
      </w:r>
      <w:proofErr w:type="gramEnd"/>
      <w:r w:rsidR="00A45EA9">
        <w:t xml:space="preserve"> too.</w:t>
      </w:r>
      <w:r w:rsidR="00B86C84">
        <w:t xml:space="preserve"> </w:t>
      </w:r>
    </w:p>
    <w:p w:rsidR="005216FA" w:rsidRDefault="005216FA" w:rsidP="005216FA">
      <w:pPr>
        <w:pStyle w:val="ListParagraph"/>
      </w:pPr>
    </w:p>
    <w:p w:rsidR="00674EAB" w:rsidRDefault="00571543" w:rsidP="00571543">
      <w:pPr>
        <w:pStyle w:val="Heading2"/>
      </w:pPr>
      <w:bookmarkStart w:id="4" w:name="_Toc496391202"/>
      <w:proofErr w:type="gramStart"/>
      <w:r>
        <w:t xml:space="preserve">2.3  </w:t>
      </w:r>
      <w:r w:rsidR="00A45EA9">
        <w:t>Calculate</w:t>
      </w:r>
      <w:proofErr w:type="gramEnd"/>
      <w:r w:rsidR="00A45EA9">
        <w:t xml:space="preserve"> ratios</w:t>
      </w:r>
      <w:bookmarkEnd w:id="4"/>
    </w:p>
    <w:p w:rsidR="005216FA" w:rsidRDefault="005216FA" w:rsidP="005216FA">
      <w:pPr>
        <w:pStyle w:val="ListParagraph"/>
      </w:pPr>
    </w:p>
    <w:p w:rsidR="00A45EA9" w:rsidRDefault="00A45EA9" w:rsidP="005216FA">
      <w:pPr>
        <w:pStyle w:val="ListParagraph"/>
        <w:numPr>
          <w:ilvl w:val="0"/>
          <w:numId w:val="9"/>
        </w:numPr>
      </w:pPr>
      <w:r>
        <w:t xml:space="preserve">Divide </w:t>
      </w:r>
      <w:r w:rsidR="001226EC">
        <w:t xml:space="preserve">the world record by the </w:t>
      </w:r>
      <w:proofErr w:type="gramStart"/>
      <w:r w:rsidR="001226EC">
        <w:t>masters</w:t>
      </w:r>
      <w:proofErr w:type="gramEnd"/>
      <w:r w:rsidR="001226EC">
        <w:t xml:space="preserve"> record for each of the 32 gender-specific age groups.  This is the ratio you will apply to their results to obtain the adjusted result used to determine the place in this event. </w:t>
      </w:r>
    </w:p>
    <w:p w:rsidR="00571543" w:rsidRDefault="00F22E0C" w:rsidP="00571543">
      <w:pPr>
        <w:pStyle w:val="Heading1"/>
      </w:pPr>
      <w:bookmarkStart w:id="5" w:name="_Toc496391203"/>
      <w:r>
        <w:lastRenderedPageBreak/>
        <w:t>Before the meet starts</w:t>
      </w:r>
      <w:bookmarkEnd w:id="5"/>
    </w:p>
    <w:p w:rsidR="00F22E0C" w:rsidRDefault="00571543" w:rsidP="00571543">
      <w:pPr>
        <w:pStyle w:val="Heading2"/>
      </w:pPr>
      <w:bookmarkStart w:id="6" w:name="_Toc496391204"/>
      <w:r>
        <w:t>3.1</w:t>
      </w:r>
      <w:r>
        <w:tab/>
      </w:r>
      <w:r w:rsidR="00F22E0C">
        <w:t>Set up and test 50 free results system</w:t>
      </w:r>
      <w:bookmarkEnd w:id="6"/>
    </w:p>
    <w:p w:rsidR="00F22E0C" w:rsidRDefault="00F22E0C" w:rsidP="00F22E0C">
      <w:pPr>
        <w:pStyle w:val="ListParagraph"/>
      </w:pPr>
    </w:p>
    <w:p w:rsidR="00F22E0C" w:rsidRDefault="00F22E0C" w:rsidP="00F22E0C">
      <w:pPr>
        <w:pStyle w:val="ListParagraph"/>
        <w:numPr>
          <w:ilvl w:val="0"/>
          <w:numId w:val="9"/>
        </w:numPr>
      </w:pPr>
      <w:r>
        <w:t>Connect power supply to 50 free results computer and turn on.</w:t>
      </w:r>
    </w:p>
    <w:p w:rsidR="00F22E0C" w:rsidRDefault="00F22E0C" w:rsidP="00F22E0C">
      <w:pPr>
        <w:pStyle w:val="ListParagraph"/>
        <w:numPr>
          <w:ilvl w:val="0"/>
          <w:numId w:val="9"/>
        </w:numPr>
      </w:pPr>
      <w:r>
        <w:t>Connect power supply to 50 free results printer and USB cable from that printer to 50 free results computer and print a test PDF file.</w:t>
      </w:r>
    </w:p>
    <w:p w:rsidR="00F22E0C" w:rsidRDefault="00F22E0C" w:rsidP="00F22E0C">
      <w:pPr>
        <w:pStyle w:val="ListParagraph"/>
        <w:numPr>
          <w:ilvl w:val="0"/>
          <w:numId w:val="9"/>
        </w:numPr>
      </w:pPr>
      <w:r>
        <w:t>Connect results computer to 50 free results computer with LAN cable.  Share a folder on the network on one computer and make sure the other computer can see it.  Or alternatively, make sure the USB stick can be seen on both computers.</w:t>
      </w:r>
    </w:p>
    <w:p w:rsidR="008E38A9" w:rsidRDefault="008E38A9" w:rsidP="00571543">
      <w:pPr>
        <w:pStyle w:val="Heading1"/>
      </w:pPr>
      <w:bookmarkStart w:id="7" w:name="_Toc496391205"/>
      <w:r>
        <w:t>During the meet</w:t>
      </w:r>
      <w:bookmarkEnd w:id="7"/>
    </w:p>
    <w:p w:rsidR="00CE7097" w:rsidRDefault="00CE7097" w:rsidP="00CE7097">
      <w:pPr>
        <w:pStyle w:val="ListParagraph"/>
      </w:pPr>
    </w:p>
    <w:p w:rsidR="008E38A9" w:rsidRDefault="00571543" w:rsidP="00571543">
      <w:pPr>
        <w:pStyle w:val="Heading2"/>
      </w:pPr>
      <w:bookmarkStart w:id="8" w:name="_Toc496391206"/>
      <w:proofErr w:type="gramStart"/>
      <w:r>
        <w:t xml:space="preserve">4.1  </w:t>
      </w:r>
      <w:r w:rsidR="008E38A9">
        <w:t>Process</w:t>
      </w:r>
      <w:proofErr w:type="gramEnd"/>
      <w:r w:rsidR="008E38A9">
        <w:t xml:space="preserve"> 50 free results normally</w:t>
      </w:r>
      <w:bookmarkEnd w:id="8"/>
    </w:p>
    <w:p w:rsidR="005216FA" w:rsidRDefault="005216FA" w:rsidP="005216FA">
      <w:pPr>
        <w:pStyle w:val="ListParagraph"/>
      </w:pPr>
    </w:p>
    <w:p w:rsidR="001226EC" w:rsidRDefault="001226EC" w:rsidP="005216FA">
      <w:pPr>
        <w:pStyle w:val="ListParagraph"/>
        <w:numPr>
          <w:ilvl w:val="0"/>
          <w:numId w:val="9"/>
        </w:numPr>
      </w:pPr>
      <w:r>
        <w:t>Have the computer operator process the 50 free results in the usual way, including posting the results.</w:t>
      </w:r>
    </w:p>
    <w:p w:rsidR="008E38A9" w:rsidRDefault="00571543" w:rsidP="00571543">
      <w:pPr>
        <w:pStyle w:val="Heading2"/>
      </w:pPr>
      <w:bookmarkStart w:id="9" w:name="_Toc496391207"/>
      <w:proofErr w:type="gramStart"/>
      <w:r>
        <w:t xml:space="preserve">4.2  </w:t>
      </w:r>
      <w:r w:rsidR="008E38A9">
        <w:t>Generate</w:t>
      </w:r>
      <w:proofErr w:type="gramEnd"/>
      <w:r w:rsidR="008E38A9">
        <w:t xml:space="preserve"> HTML Results file</w:t>
      </w:r>
      <w:bookmarkEnd w:id="9"/>
    </w:p>
    <w:p w:rsidR="00571543" w:rsidRDefault="00571543" w:rsidP="001226EC">
      <w:pPr>
        <w:ind w:left="360"/>
      </w:pPr>
    </w:p>
    <w:p w:rsidR="001226EC" w:rsidRDefault="001226EC" w:rsidP="001226EC">
      <w:pPr>
        <w:ind w:left="360"/>
      </w:pPr>
      <w:r>
        <w:t>Have the computer operator create a second results report for the 50 free in HTML format:</w:t>
      </w:r>
    </w:p>
    <w:p w:rsidR="001226EC" w:rsidRDefault="001226EC" w:rsidP="00D368F4">
      <w:pPr>
        <w:pStyle w:val="ListParagraph"/>
        <w:numPr>
          <w:ilvl w:val="0"/>
          <w:numId w:val="2"/>
        </w:numPr>
        <w:spacing w:after="0"/>
      </w:pPr>
      <w:r>
        <w:t>In Meet Manager, go to Reports, Results.</w:t>
      </w:r>
    </w:p>
    <w:p w:rsidR="001226EC" w:rsidRDefault="001226EC" w:rsidP="00D368F4">
      <w:pPr>
        <w:pStyle w:val="ListParagraph"/>
        <w:numPr>
          <w:ilvl w:val="0"/>
          <w:numId w:val="2"/>
        </w:numPr>
        <w:spacing w:after="0"/>
      </w:pPr>
      <w:r>
        <w:t xml:space="preserve">Select 50 free </w:t>
      </w:r>
      <w:proofErr w:type="gramStart"/>
      <w:r>
        <w:t>event</w:t>
      </w:r>
      <w:proofErr w:type="gramEnd"/>
      <w:r>
        <w:t>.</w:t>
      </w:r>
    </w:p>
    <w:p w:rsidR="001226EC" w:rsidRDefault="001226EC" w:rsidP="00D368F4">
      <w:pPr>
        <w:pStyle w:val="ListParagraph"/>
        <w:numPr>
          <w:ilvl w:val="0"/>
          <w:numId w:val="2"/>
        </w:numPr>
        <w:spacing w:after="0"/>
      </w:pPr>
      <w:r>
        <w:t>Under Report Type, select Flat HTML.</w:t>
      </w:r>
    </w:p>
    <w:p w:rsidR="001226EC" w:rsidRDefault="001226EC" w:rsidP="00D368F4">
      <w:pPr>
        <w:pStyle w:val="ListParagraph"/>
        <w:numPr>
          <w:ilvl w:val="0"/>
          <w:numId w:val="2"/>
        </w:numPr>
        <w:spacing w:after="0"/>
      </w:pPr>
      <w:r>
        <w:t xml:space="preserve">Under Include </w:t>
      </w:r>
      <w:proofErr w:type="gramStart"/>
      <w:r>
        <w:t>In</w:t>
      </w:r>
      <w:proofErr w:type="gramEnd"/>
      <w:r>
        <w:t xml:space="preserve"> Results, deselect everything.</w:t>
      </w:r>
    </w:p>
    <w:p w:rsidR="001226EC" w:rsidRDefault="001226EC" w:rsidP="00D368F4">
      <w:pPr>
        <w:pStyle w:val="ListParagraph"/>
        <w:numPr>
          <w:ilvl w:val="0"/>
          <w:numId w:val="2"/>
        </w:numPr>
        <w:spacing w:after="0"/>
      </w:pPr>
      <w:r>
        <w:t>Click Create Report.</w:t>
      </w:r>
    </w:p>
    <w:p w:rsidR="001226EC" w:rsidRDefault="001226EC" w:rsidP="00D368F4">
      <w:pPr>
        <w:pStyle w:val="ListParagraph"/>
        <w:numPr>
          <w:ilvl w:val="0"/>
          <w:numId w:val="2"/>
        </w:numPr>
        <w:spacing w:after="0"/>
      </w:pPr>
      <w:r>
        <w:t>Save it to the meet folder</w:t>
      </w:r>
      <w:r w:rsidR="00D368F4">
        <w:t>; alternately a USB stick</w:t>
      </w:r>
      <w:r>
        <w:t>.</w:t>
      </w:r>
      <w:r w:rsidR="00D368F4">
        <w:t xml:space="preserve">  Note for the next event, the report will need to be changed back to not HTML with the appropriate result report parameters.</w:t>
      </w:r>
    </w:p>
    <w:p w:rsidR="00CE7097" w:rsidRDefault="00CE7097" w:rsidP="001226EC">
      <w:pPr>
        <w:pStyle w:val="ListParagraph"/>
      </w:pPr>
    </w:p>
    <w:p w:rsidR="008E38A9" w:rsidRDefault="00571543" w:rsidP="00571543">
      <w:pPr>
        <w:pStyle w:val="Heading2"/>
      </w:pPr>
      <w:bookmarkStart w:id="10" w:name="_Toc496391208"/>
      <w:proofErr w:type="gramStart"/>
      <w:r>
        <w:t xml:space="preserve">4.3  </w:t>
      </w:r>
      <w:r w:rsidR="008E38A9">
        <w:t>Transfer</w:t>
      </w:r>
      <w:proofErr w:type="gramEnd"/>
      <w:r w:rsidR="008E38A9">
        <w:t xml:space="preserve"> HTML file to 50 free results computer</w:t>
      </w:r>
      <w:bookmarkEnd w:id="10"/>
    </w:p>
    <w:p w:rsidR="005216FA" w:rsidRDefault="005216FA" w:rsidP="005216FA">
      <w:pPr>
        <w:pStyle w:val="ListParagraph"/>
        <w:ind w:left="1080"/>
      </w:pPr>
    </w:p>
    <w:p w:rsidR="00D368F4" w:rsidRDefault="00D368F4" w:rsidP="005216FA">
      <w:pPr>
        <w:pStyle w:val="ListParagraph"/>
        <w:numPr>
          <w:ilvl w:val="0"/>
          <w:numId w:val="10"/>
        </w:numPr>
      </w:pPr>
      <w:proofErr w:type="gramStart"/>
      <w:r>
        <w:t>This is best done by networking the 50 free results computer to the Results computer and then share</w:t>
      </w:r>
      <w:proofErr w:type="gramEnd"/>
      <w:r>
        <w:t xml:space="preserve"> folders; alternatively this can be done with a USB Stick. </w:t>
      </w:r>
    </w:p>
    <w:p w:rsidR="00CE7097" w:rsidRDefault="00CE7097" w:rsidP="005216FA">
      <w:pPr>
        <w:pStyle w:val="ListParagraph"/>
      </w:pPr>
    </w:p>
    <w:p w:rsidR="008110D8" w:rsidRDefault="008110D8">
      <w:p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bookmarkStart w:id="11" w:name="_Toc496391209"/>
      <w:r>
        <w:br w:type="page"/>
      </w:r>
    </w:p>
    <w:p w:rsidR="008E38A9" w:rsidRDefault="00571543" w:rsidP="00571543">
      <w:pPr>
        <w:pStyle w:val="Heading2"/>
      </w:pPr>
      <w:proofErr w:type="gramStart"/>
      <w:r>
        <w:lastRenderedPageBreak/>
        <w:t xml:space="preserve">4.4  </w:t>
      </w:r>
      <w:r w:rsidR="005216FA">
        <w:t>Imp</w:t>
      </w:r>
      <w:r w:rsidR="008E38A9">
        <w:t>ort</w:t>
      </w:r>
      <w:proofErr w:type="gramEnd"/>
      <w:r w:rsidR="008E38A9">
        <w:t xml:space="preserve"> HTML file to Excel</w:t>
      </w:r>
      <w:bookmarkEnd w:id="11"/>
    </w:p>
    <w:p w:rsidR="005216FA" w:rsidRDefault="005216FA" w:rsidP="005216FA">
      <w:pPr>
        <w:pStyle w:val="ListParagraph"/>
        <w:ind w:left="1080"/>
      </w:pPr>
    </w:p>
    <w:p w:rsidR="00D368F4" w:rsidRDefault="00AD3105" w:rsidP="005216FA">
      <w:pPr>
        <w:pStyle w:val="ListParagraph"/>
        <w:numPr>
          <w:ilvl w:val="0"/>
          <w:numId w:val="10"/>
        </w:numPr>
      </w:pPr>
      <w:r>
        <w:t xml:space="preserve">Open the HTML file that was saved in Excel.   Save as Excel file, naming such as </w:t>
      </w:r>
      <w:r w:rsidRPr="00AD3105">
        <w:t>2017 Masters Resolution 50 free adjusted results</w:t>
      </w:r>
      <w:r>
        <w:t xml:space="preserve">.xlsx. </w:t>
      </w:r>
    </w:p>
    <w:p w:rsidR="00AD3105" w:rsidRDefault="00571543" w:rsidP="00571543">
      <w:pPr>
        <w:pStyle w:val="Heading2"/>
      </w:pPr>
      <w:bookmarkStart w:id="12" w:name="_Toc496391210"/>
      <w:proofErr w:type="gramStart"/>
      <w:r>
        <w:t xml:space="preserve">4.5  </w:t>
      </w:r>
      <w:r w:rsidR="008E38A9">
        <w:t>Sort</w:t>
      </w:r>
      <w:proofErr w:type="gramEnd"/>
      <w:r w:rsidR="008E38A9">
        <w:t xml:space="preserve"> by gender then a</w:t>
      </w:r>
      <w:r w:rsidR="00AD3105">
        <w:t>ge</w:t>
      </w:r>
      <w:bookmarkEnd w:id="12"/>
    </w:p>
    <w:p w:rsidR="00571543" w:rsidRDefault="00571543" w:rsidP="00AD3105">
      <w:pPr>
        <w:ind w:left="360"/>
      </w:pPr>
    </w:p>
    <w:p w:rsidR="00AD3105" w:rsidRDefault="00AD3105" w:rsidP="00AD3105">
      <w:pPr>
        <w:ind w:left="360"/>
      </w:pPr>
      <w:r>
        <w:t xml:space="preserve">Cut and paste men in to different tab and name </w:t>
      </w:r>
      <w:proofErr w:type="gramStart"/>
      <w:r>
        <w:t>it</w:t>
      </w:r>
      <w:r w:rsidR="000E7739">
        <w:t xml:space="preserve"> </w:t>
      </w:r>
      <w:r>
        <w:t>”</w:t>
      </w:r>
      <w:proofErr w:type="gramEnd"/>
      <w:r>
        <w:t>men”.  Then rename the other tab “women”.</w:t>
      </w:r>
    </w:p>
    <w:p w:rsidR="00AD3105" w:rsidRDefault="0011144A" w:rsidP="00AD3105">
      <w:pPr>
        <w:ind w:left="360"/>
      </w:pPr>
      <w:r>
        <w:t>For women:</w:t>
      </w:r>
    </w:p>
    <w:p w:rsidR="0011144A" w:rsidRDefault="0011144A" w:rsidP="000E7739">
      <w:pPr>
        <w:pStyle w:val="ListParagraph"/>
        <w:numPr>
          <w:ilvl w:val="0"/>
          <w:numId w:val="3"/>
        </w:numPr>
        <w:spacing w:after="0"/>
      </w:pPr>
      <w:r>
        <w:t>Select column of data, then select Data, Text to Columns.</w:t>
      </w:r>
    </w:p>
    <w:p w:rsidR="0011144A" w:rsidRDefault="0011144A" w:rsidP="000E7739">
      <w:pPr>
        <w:pStyle w:val="ListParagraph"/>
        <w:numPr>
          <w:ilvl w:val="0"/>
          <w:numId w:val="3"/>
        </w:numPr>
        <w:spacing w:after="0"/>
      </w:pPr>
      <w:r>
        <w:t>Select Fixed Width and Next.</w:t>
      </w:r>
    </w:p>
    <w:p w:rsidR="0011144A" w:rsidRDefault="0011144A" w:rsidP="000E7739">
      <w:pPr>
        <w:pStyle w:val="ListParagraph"/>
        <w:numPr>
          <w:ilvl w:val="0"/>
          <w:numId w:val="3"/>
        </w:numPr>
        <w:spacing w:after="0"/>
      </w:pPr>
      <w:r>
        <w:t>Click at the beginning of Name, Age and Club headers to add width breaks.</w:t>
      </w:r>
    </w:p>
    <w:p w:rsidR="0011144A" w:rsidRPr="000E7739" w:rsidRDefault="0011144A" w:rsidP="000E7739">
      <w:pPr>
        <w:pStyle w:val="ListParagraph"/>
        <w:numPr>
          <w:ilvl w:val="0"/>
          <w:numId w:val="3"/>
        </w:numPr>
        <w:spacing w:after="0"/>
        <w:rPr>
          <w:i/>
        </w:rPr>
      </w:pPr>
      <w:r>
        <w:t xml:space="preserve">Click before the largest number, which will probably be 1:xx.xx, or 2 columns to the left of most times which are sub-1 minute times like </w:t>
      </w:r>
      <w:proofErr w:type="spellStart"/>
      <w:r>
        <w:t>xx.xx</w:t>
      </w:r>
      <w:proofErr w:type="spellEnd"/>
      <w:r>
        <w:t xml:space="preserve">.  </w:t>
      </w:r>
      <w:r w:rsidRPr="000E7739">
        <w:rPr>
          <w:i/>
        </w:rPr>
        <w:t xml:space="preserve">Failure to do this step correctly can result in the first person over 60 seconds winning the race. </w:t>
      </w:r>
    </w:p>
    <w:p w:rsidR="0011144A" w:rsidRDefault="000E7739" w:rsidP="000E7739">
      <w:pPr>
        <w:pStyle w:val="ListParagraph"/>
        <w:numPr>
          <w:ilvl w:val="0"/>
          <w:numId w:val="3"/>
        </w:numPr>
        <w:spacing w:after="0"/>
      </w:pPr>
      <w:r>
        <w:t xml:space="preserve">Click Finish.   </w:t>
      </w:r>
      <w:r w:rsidR="0011144A">
        <w:t xml:space="preserve">Expand </w:t>
      </w:r>
      <w:proofErr w:type="spellStart"/>
      <w:r w:rsidR="0011144A">
        <w:t>out</w:t>
      </w:r>
      <w:proofErr w:type="spellEnd"/>
      <w:r w:rsidR="0011144A">
        <w:t xml:space="preserve"> newly filled out rows to show all by double-clicking on their rightmost lines.</w:t>
      </w:r>
    </w:p>
    <w:p w:rsidR="0011144A" w:rsidRDefault="0011144A" w:rsidP="000E7739">
      <w:pPr>
        <w:pStyle w:val="ListParagraph"/>
        <w:numPr>
          <w:ilvl w:val="0"/>
          <w:numId w:val="3"/>
        </w:numPr>
        <w:spacing w:after="0"/>
      </w:pPr>
      <w:r>
        <w:t>Select all the data.</w:t>
      </w:r>
    </w:p>
    <w:p w:rsidR="0011144A" w:rsidRDefault="0011144A" w:rsidP="000E7739">
      <w:pPr>
        <w:pStyle w:val="ListParagraph"/>
        <w:numPr>
          <w:ilvl w:val="0"/>
          <w:numId w:val="3"/>
        </w:numPr>
        <w:spacing w:after="0"/>
      </w:pPr>
      <w:r>
        <w:t>Select Data, Sort.</w:t>
      </w:r>
    </w:p>
    <w:p w:rsidR="0011144A" w:rsidRDefault="0011144A" w:rsidP="000E7739">
      <w:pPr>
        <w:pStyle w:val="ListParagraph"/>
        <w:numPr>
          <w:ilvl w:val="0"/>
          <w:numId w:val="3"/>
        </w:numPr>
        <w:spacing w:after="0"/>
      </w:pPr>
      <w:r>
        <w:t>Select column with age, column C.  This should put them in order of age.</w:t>
      </w:r>
    </w:p>
    <w:p w:rsidR="001B0856" w:rsidRDefault="0011144A" w:rsidP="001B0856">
      <w:pPr>
        <w:pStyle w:val="ListParagraph"/>
        <w:numPr>
          <w:ilvl w:val="0"/>
          <w:numId w:val="3"/>
        </w:numPr>
        <w:spacing w:after="0"/>
      </w:pPr>
      <w:r>
        <w:t>Delete all the rows below the results.</w:t>
      </w:r>
    </w:p>
    <w:p w:rsidR="00CE7097" w:rsidRDefault="00CE7097" w:rsidP="001B0856">
      <w:pPr>
        <w:pStyle w:val="ListParagraph"/>
        <w:numPr>
          <w:ilvl w:val="0"/>
          <w:numId w:val="3"/>
        </w:numPr>
        <w:spacing w:after="0"/>
      </w:pPr>
      <w:r>
        <w:t>Delete seed time column.</w:t>
      </w:r>
    </w:p>
    <w:p w:rsidR="005216FA" w:rsidRDefault="005216FA" w:rsidP="0011144A">
      <w:pPr>
        <w:ind w:left="360"/>
      </w:pPr>
    </w:p>
    <w:p w:rsidR="000E7739" w:rsidRDefault="000E7739" w:rsidP="0011144A">
      <w:pPr>
        <w:ind w:left="360"/>
      </w:pPr>
      <w:r>
        <w:t>Repeat for men.</w:t>
      </w:r>
    </w:p>
    <w:p w:rsidR="001B0856" w:rsidRDefault="001B0856" w:rsidP="00CE7097">
      <w:pPr>
        <w:ind w:left="360"/>
      </w:pPr>
      <w:r>
        <w:t>On women’s tab</w:t>
      </w:r>
      <w:r w:rsidR="00CE7097">
        <w:t>, i</w:t>
      </w:r>
      <w:r>
        <w:t xml:space="preserve">nsert column before </w:t>
      </w:r>
      <w:r w:rsidR="00E34849">
        <w:t>name</w:t>
      </w:r>
      <w:r>
        <w:t xml:space="preserve"> and copy “W” in to each cell.</w:t>
      </w:r>
    </w:p>
    <w:p w:rsidR="00CE7097" w:rsidRDefault="001B0856" w:rsidP="00571543">
      <w:pPr>
        <w:ind w:left="360"/>
      </w:pPr>
      <w:r>
        <w:t xml:space="preserve">On men’s tab, insert column before </w:t>
      </w:r>
      <w:r w:rsidR="00E34849">
        <w:t>name</w:t>
      </w:r>
      <w:r>
        <w:t xml:space="preserve"> and copy “M” in to each cell.</w:t>
      </w:r>
    </w:p>
    <w:p w:rsidR="00AD3105" w:rsidRDefault="00571543" w:rsidP="00571543">
      <w:pPr>
        <w:pStyle w:val="Heading2"/>
      </w:pPr>
      <w:bookmarkStart w:id="13" w:name="_Toc496391211"/>
      <w:proofErr w:type="gramStart"/>
      <w:r>
        <w:t xml:space="preserve">4.6  </w:t>
      </w:r>
      <w:r w:rsidR="002A2232">
        <w:t>Ad</w:t>
      </w:r>
      <w:r>
        <w:t>j</w:t>
      </w:r>
      <w:r w:rsidR="002A2232">
        <w:t>ust</w:t>
      </w:r>
      <w:proofErr w:type="gramEnd"/>
      <w:r w:rsidR="002A2232">
        <w:t xml:space="preserve"> results</w:t>
      </w:r>
      <w:bookmarkEnd w:id="13"/>
    </w:p>
    <w:p w:rsidR="00571543" w:rsidRDefault="00571543" w:rsidP="001B0856">
      <w:pPr>
        <w:ind w:left="360"/>
      </w:pPr>
    </w:p>
    <w:p w:rsidR="005B0B14" w:rsidRDefault="005B0B14" w:rsidP="001B0856">
      <w:pPr>
        <w:ind w:left="360"/>
      </w:pPr>
      <w:r>
        <w:t>For women:</w:t>
      </w:r>
    </w:p>
    <w:p w:rsidR="001B0856" w:rsidRDefault="005B0B14" w:rsidP="002A2232">
      <w:pPr>
        <w:pStyle w:val="ListParagraph"/>
        <w:numPr>
          <w:ilvl w:val="0"/>
          <w:numId w:val="4"/>
        </w:numPr>
      </w:pPr>
      <w:r>
        <w:t xml:space="preserve">Open ratios spreadsheet and copy women’s age group and ratio in to the women’s tab </w:t>
      </w:r>
      <w:r w:rsidR="002A2232">
        <w:t>three</w:t>
      </w:r>
      <w:r>
        <w:t xml:space="preserve"> columns past the end of the data.</w:t>
      </w:r>
      <w:r w:rsidR="002A2232">
        <w:t xml:space="preserve">  Delete the middle world record row just copied in if applicable. </w:t>
      </w:r>
    </w:p>
    <w:p w:rsidR="005B0B14" w:rsidRDefault="005B0B14" w:rsidP="002A2232">
      <w:pPr>
        <w:pStyle w:val="ListParagraph"/>
        <w:numPr>
          <w:ilvl w:val="0"/>
          <w:numId w:val="4"/>
        </w:numPr>
      </w:pPr>
      <w:r>
        <w:t>Copy down the matching ratio to the column next to the swimmer’s result based on their age.</w:t>
      </w:r>
      <w:r w:rsidR="002A2232">
        <w:t xml:space="preserve">  </w:t>
      </w:r>
      <w:r w:rsidR="002A2232" w:rsidRPr="002A2232">
        <w:rPr>
          <w:i/>
        </w:rPr>
        <w:t>Note that this is error prone, so go slowly and methodically.</w:t>
      </w:r>
    </w:p>
    <w:p w:rsidR="005B0B14" w:rsidRDefault="005B0B14" w:rsidP="002A2232">
      <w:pPr>
        <w:pStyle w:val="ListParagraph"/>
        <w:numPr>
          <w:ilvl w:val="0"/>
          <w:numId w:val="4"/>
        </w:numPr>
      </w:pPr>
      <w:r>
        <w:lastRenderedPageBreak/>
        <w:t>Calculate the adjusted time next to the ratio by multiplying the ratio by the swimmer’s result.</w:t>
      </w:r>
    </w:p>
    <w:p w:rsidR="002A2232" w:rsidRDefault="002A2232" w:rsidP="002A2232">
      <w:pPr>
        <w:ind w:left="360"/>
      </w:pPr>
      <w:r>
        <w:t>Repeat for men.</w:t>
      </w:r>
    </w:p>
    <w:p w:rsidR="008E38A9" w:rsidRDefault="00571543" w:rsidP="00571543">
      <w:pPr>
        <w:pStyle w:val="Heading2"/>
      </w:pPr>
      <w:bookmarkStart w:id="14" w:name="_Toc496391212"/>
      <w:proofErr w:type="gramStart"/>
      <w:r>
        <w:t xml:space="preserve">4.7  </w:t>
      </w:r>
      <w:r w:rsidR="002A2232">
        <w:t>Combine</w:t>
      </w:r>
      <w:proofErr w:type="gramEnd"/>
      <w:r w:rsidR="002A2232">
        <w:t xml:space="preserve"> and s</w:t>
      </w:r>
      <w:r w:rsidR="008E38A9">
        <w:t>ort by adjusted time</w:t>
      </w:r>
      <w:bookmarkEnd w:id="14"/>
    </w:p>
    <w:p w:rsidR="005216FA" w:rsidRDefault="005216FA" w:rsidP="005216FA">
      <w:pPr>
        <w:pStyle w:val="ListParagraph"/>
      </w:pPr>
    </w:p>
    <w:p w:rsidR="002A2232" w:rsidRDefault="00E34849" w:rsidP="005216FA">
      <w:pPr>
        <w:pStyle w:val="ListParagraph"/>
        <w:numPr>
          <w:ilvl w:val="0"/>
          <w:numId w:val="5"/>
        </w:numPr>
      </w:pPr>
      <w:r>
        <w:t>Create a new tab</w:t>
      </w:r>
      <w:r w:rsidR="000479B7">
        <w:t xml:space="preserve"> and name it “combined”</w:t>
      </w:r>
      <w:r>
        <w:t>.</w:t>
      </w:r>
    </w:p>
    <w:p w:rsidR="00E34849" w:rsidRPr="005216FA" w:rsidRDefault="00E34849" w:rsidP="005216FA">
      <w:pPr>
        <w:pStyle w:val="ListParagraph"/>
        <w:numPr>
          <w:ilvl w:val="0"/>
          <w:numId w:val="5"/>
        </w:numPr>
        <w:rPr>
          <w:rFonts w:cstheme="minorHAnsi"/>
        </w:rPr>
      </w:pPr>
      <w:r>
        <w:t>On the first line, put the title, i.e. “</w:t>
      </w:r>
      <w:r w:rsidRPr="005216FA">
        <w:rPr>
          <w:rFonts w:cstheme="minorHAnsi"/>
        </w:rPr>
        <w:t>2017 Masters Resolution 50Y Free Challenge Results”.</w:t>
      </w:r>
    </w:p>
    <w:p w:rsidR="00E34849" w:rsidRPr="005216FA" w:rsidRDefault="00E34849" w:rsidP="005216FA">
      <w:pPr>
        <w:pStyle w:val="ListParagraph"/>
        <w:numPr>
          <w:ilvl w:val="0"/>
          <w:numId w:val="5"/>
        </w:numPr>
        <w:rPr>
          <w:rFonts w:cstheme="minorHAnsi"/>
        </w:rPr>
      </w:pPr>
      <w:r w:rsidRPr="005216FA">
        <w:rPr>
          <w:rFonts w:cstheme="minorHAnsi"/>
        </w:rPr>
        <w:t>On the second line, put the result headers “place gender name age team time ratio adjusted</w:t>
      </w:r>
      <w:r w:rsidR="000479B7" w:rsidRPr="005216FA">
        <w:rPr>
          <w:rFonts w:cstheme="minorHAnsi"/>
        </w:rPr>
        <w:t>”.  You can cut and paste this in, then in Data go Text to Columns, delimited, space.  Underline these headers.</w:t>
      </w:r>
    </w:p>
    <w:p w:rsidR="000479B7" w:rsidRPr="005216FA" w:rsidRDefault="001B269F" w:rsidP="005216FA">
      <w:pPr>
        <w:pStyle w:val="ListParagraph"/>
        <w:numPr>
          <w:ilvl w:val="0"/>
          <w:numId w:val="5"/>
        </w:numPr>
        <w:rPr>
          <w:rFonts w:cstheme="minorHAnsi"/>
        </w:rPr>
      </w:pPr>
      <w:r w:rsidRPr="005216FA">
        <w:rPr>
          <w:rFonts w:cstheme="minorHAnsi"/>
        </w:rPr>
        <w:t>On the next line, c</w:t>
      </w:r>
      <w:r w:rsidR="000479B7" w:rsidRPr="005216FA">
        <w:rPr>
          <w:rFonts w:cstheme="minorHAnsi"/>
        </w:rPr>
        <w:t>opy in all the data from the women’s tab except for the table of ratios.</w:t>
      </w:r>
    </w:p>
    <w:p w:rsidR="001B269F" w:rsidRPr="005216FA" w:rsidRDefault="001B269F" w:rsidP="005216FA">
      <w:pPr>
        <w:pStyle w:val="ListParagraph"/>
        <w:numPr>
          <w:ilvl w:val="0"/>
          <w:numId w:val="5"/>
        </w:numPr>
        <w:rPr>
          <w:rFonts w:cstheme="minorHAnsi"/>
        </w:rPr>
      </w:pPr>
      <w:r w:rsidRPr="005216FA">
        <w:rPr>
          <w:rFonts w:cstheme="minorHAnsi"/>
        </w:rPr>
        <w:t>Below the women’s results, copy in all the data from the men’s tab except for the table of ratios.</w:t>
      </w:r>
    </w:p>
    <w:p w:rsidR="001B269F" w:rsidRPr="005216FA" w:rsidRDefault="001B269F" w:rsidP="005216FA">
      <w:pPr>
        <w:pStyle w:val="ListParagraph"/>
        <w:numPr>
          <w:ilvl w:val="0"/>
          <w:numId w:val="5"/>
        </w:numPr>
        <w:rPr>
          <w:rFonts w:cstheme="minorHAnsi"/>
        </w:rPr>
      </w:pPr>
      <w:r w:rsidRPr="005216FA">
        <w:rPr>
          <w:rFonts w:cstheme="minorHAnsi"/>
        </w:rPr>
        <w:t>Delete the original place values in the first column.</w:t>
      </w:r>
    </w:p>
    <w:p w:rsidR="001B269F" w:rsidRDefault="001B269F" w:rsidP="005216FA">
      <w:pPr>
        <w:pStyle w:val="ListParagraph"/>
        <w:numPr>
          <w:ilvl w:val="0"/>
          <w:numId w:val="5"/>
        </w:numPr>
        <w:rPr>
          <w:rFonts w:cstheme="minorHAnsi"/>
        </w:rPr>
      </w:pPr>
      <w:r w:rsidRPr="005216FA">
        <w:rPr>
          <w:rFonts w:cstheme="minorHAnsi"/>
        </w:rPr>
        <w:t>Select all data and go to Data, Sort, by “adjusted” column.</w:t>
      </w:r>
    </w:p>
    <w:p w:rsidR="005216FA" w:rsidRDefault="005216FA" w:rsidP="005216FA">
      <w:pPr>
        <w:pStyle w:val="ListParagraph"/>
        <w:rPr>
          <w:rFonts w:cstheme="minorHAnsi"/>
        </w:rPr>
      </w:pPr>
    </w:p>
    <w:p w:rsidR="005216FA" w:rsidRDefault="00571543" w:rsidP="00571543">
      <w:pPr>
        <w:pStyle w:val="Heading2"/>
      </w:pPr>
      <w:bookmarkStart w:id="15" w:name="_Toc496391213"/>
      <w:proofErr w:type="gramStart"/>
      <w:r>
        <w:t xml:space="preserve">4.8  </w:t>
      </w:r>
      <w:r w:rsidR="005216FA">
        <w:t>Format</w:t>
      </w:r>
      <w:proofErr w:type="gramEnd"/>
      <w:r w:rsidR="005216FA">
        <w:t xml:space="preserve"> report</w:t>
      </w:r>
      <w:bookmarkEnd w:id="15"/>
    </w:p>
    <w:p w:rsidR="005216FA" w:rsidRPr="005216FA" w:rsidRDefault="005216FA" w:rsidP="005216FA">
      <w:pPr>
        <w:pStyle w:val="ListParagraph"/>
        <w:rPr>
          <w:rFonts w:cstheme="minorHAnsi"/>
        </w:rPr>
      </w:pPr>
    </w:p>
    <w:p w:rsidR="001B269F" w:rsidRPr="005216FA" w:rsidRDefault="001B269F" w:rsidP="005216FA">
      <w:pPr>
        <w:pStyle w:val="ListParagraph"/>
        <w:numPr>
          <w:ilvl w:val="0"/>
          <w:numId w:val="6"/>
        </w:numPr>
        <w:rPr>
          <w:rFonts w:cstheme="minorHAnsi"/>
        </w:rPr>
      </w:pPr>
      <w:r w:rsidRPr="005216FA">
        <w:rPr>
          <w:rFonts w:cstheme="minorHAnsi"/>
        </w:rPr>
        <w:t>With all data still selected, go to Home, borders, all borders.</w:t>
      </w:r>
    </w:p>
    <w:p w:rsidR="001B269F" w:rsidRPr="005216FA" w:rsidRDefault="001B269F" w:rsidP="005216FA">
      <w:pPr>
        <w:pStyle w:val="ListParagraph"/>
        <w:numPr>
          <w:ilvl w:val="0"/>
          <w:numId w:val="6"/>
        </w:numPr>
        <w:rPr>
          <w:rFonts w:cstheme="minorHAnsi"/>
        </w:rPr>
      </w:pPr>
      <w:r w:rsidRPr="005216FA">
        <w:rPr>
          <w:rFonts w:cstheme="minorHAnsi"/>
        </w:rPr>
        <w:t>With all data still selected, go to Home, Font, Calibri, 11</w:t>
      </w:r>
      <w:r w:rsidR="00174DCA" w:rsidRPr="005216FA">
        <w:rPr>
          <w:rFonts w:cstheme="minorHAnsi"/>
        </w:rPr>
        <w:t>, not Bold</w:t>
      </w:r>
      <w:r w:rsidRPr="005216FA">
        <w:rPr>
          <w:rFonts w:cstheme="minorHAnsi"/>
        </w:rPr>
        <w:t>.</w:t>
      </w:r>
    </w:p>
    <w:p w:rsidR="00174DCA" w:rsidRPr="005216FA" w:rsidRDefault="00174DCA" w:rsidP="005216FA">
      <w:pPr>
        <w:pStyle w:val="ListParagraph"/>
        <w:numPr>
          <w:ilvl w:val="0"/>
          <w:numId w:val="6"/>
        </w:numPr>
        <w:rPr>
          <w:rFonts w:cstheme="minorHAnsi"/>
        </w:rPr>
      </w:pPr>
      <w:proofErr w:type="gramStart"/>
      <w:r w:rsidRPr="005216FA">
        <w:rPr>
          <w:rFonts w:cstheme="minorHAnsi"/>
        </w:rPr>
        <w:t>Type in 1 and 2 in the first two places, then select</w:t>
      </w:r>
      <w:proofErr w:type="gramEnd"/>
      <w:r w:rsidRPr="005216FA">
        <w:rPr>
          <w:rFonts w:cstheme="minorHAnsi"/>
        </w:rPr>
        <w:t xml:space="preserve"> all of the place cells, select Home, Fill, Series and OK.</w:t>
      </w:r>
    </w:p>
    <w:p w:rsidR="00174DCA" w:rsidRPr="005216FA" w:rsidRDefault="00174DCA" w:rsidP="005216FA">
      <w:pPr>
        <w:pStyle w:val="ListParagraph"/>
        <w:numPr>
          <w:ilvl w:val="0"/>
          <w:numId w:val="6"/>
        </w:numPr>
        <w:rPr>
          <w:rFonts w:cstheme="minorHAnsi"/>
        </w:rPr>
      </w:pPr>
      <w:r w:rsidRPr="005216FA">
        <w:rPr>
          <w:rFonts w:cstheme="minorHAnsi"/>
        </w:rPr>
        <w:t>Select time, ratio and adjusted data and set to 2 decimal places – right click, format cells, number, decimal places = 2, OK.</w:t>
      </w:r>
    </w:p>
    <w:p w:rsidR="00174DCA" w:rsidRPr="005216FA" w:rsidRDefault="00174DCA" w:rsidP="005216FA">
      <w:pPr>
        <w:pStyle w:val="ListParagraph"/>
        <w:numPr>
          <w:ilvl w:val="0"/>
          <w:numId w:val="6"/>
        </w:numPr>
        <w:rPr>
          <w:rFonts w:cstheme="minorHAnsi"/>
        </w:rPr>
      </w:pPr>
      <w:r w:rsidRPr="005216FA">
        <w:rPr>
          <w:rFonts w:cstheme="minorHAnsi"/>
        </w:rPr>
        <w:t xml:space="preserve">Adjust first column to just fit “place”.  Double-click on the rest of the right lines of each column of data to fit it to the right width. </w:t>
      </w:r>
    </w:p>
    <w:p w:rsidR="001B269F" w:rsidRPr="005216FA" w:rsidRDefault="00174DCA" w:rsidP="005216FA">
      <w:pPr>
        <w:pStyle w:val="ListParagraph"/>
        <w:numPr>
          <w:ilvl w:val="0"/>
          <w:numId w:val="6"/>
        </w:numPr>
        <w:rPr>
          <w:rFonts w:cstheme="minorHAnsi"/>
        </w:rPr>
      </w:pPr>
      <w:r w:rsidRPr="005216FA">
        <w:rPr>
          <w:rFonts w:cstheme="minorHAnsi"/>
        </w:rPr>
        <w:t>Center place, gender and age columns.</w:t>
      </w:r>
    </w:p>
    <w:p w:rsidR="00061AA4" w:rsidRPr="005216FA" w:rsidRDefault="00061AA4" w:rsidP="005216FA">
      <w:pPr>
        <w:pStyle w:val="ListParagraph"/>
        <w:numPr>
          <w:ilvl w:val="0"/>
          <w:numId w:val="6"/>
        </w:numPr>
        <w:rPr>
          <w:rFonts w:cstheme="minorHAnsi"/>
        </w:rPr>
      </w:pPr>
      <w:r w:rsidRPr="005216FA">
        <w:rPr>
          <w:rFonts w:cstheme="minorHAnsi"/>
        </w:rPr>
        <w:t>Select Page Layout, Margins, Narrow.</w:t>
      </w:r>
    </w:p>
    <w:p w:rsidR="00B8039C" w:rsidRPr="005216FA" w:rsidRDefault="00B8039C" w:rsidP="005216FA">
      <w:pPr>
        <w:pStyle w:val="ListParagraph"/>
        <w:numPr>
          <w:ilvl w:val="0"/>
          <w:numId w:val="6"/>
        </w:numPr>
        <w:rPr>
          <w:rFonts w:cstheme="minorHAnsi"/>
        </w:rPr>
      </w:pPr>
      <w:r w:rsidRPr="005216FA">
        <w:rPr>
          <w:rFonts w:cstheme="minorHAnsi"/>
        </w:rPr>
        <w:t>Select Orientation, Landscape.</w:t>
      </w:r>
    </w:p>
    <w:p w:rsidR="00061AA4" w:rsidRPr="005216FA" w:rsidRDefault="00061AA4" w:rsidP="005216FA">
      <w:pPr>
        <w:pStyle w:val="ListParagraph"/>
        <w:numPr>
          <w:ilvl w:val="0"/>
          <w:numId w:val="6"/>
        </w:numPr>
        <w:rPr>
          <w:rFonts w:cstheme="minorHAnsi"/>
        </w:rPr>
      </w:pPr>
      <w:r w:rsidRPr="005216FA">
        <w:rPr>
          <w:rFonts w:cstheme="minorHAnsi"/>
        </w:rPr>
        <w:t>Select all the data and select Print Area, Set Print Area.</w:t>
      </w:r>
    </w:p>
    <w:p w:rsidR="00547521" w:rsidRDefault="00547521" w:rsidP="005216FA">
      <w:pPr>
        <w:pStyle w:val="ListParagraph"/>
        <w:numPr>
          <w:ilvl w:val="0"/>
          <w:numId w:val="6"/>
        </w:numPr>
        <w:rPr>
          <w:rFonts w:cstheme="minorHAnsi"/>
        </w:rPr>
      </w:pPr>
      <w:r w:rsidRPr="005216FA">
        <w:rPr>
          <w:rFonts w:cstheme="minorHAnsi"/>
        </w:rPr>
        <w:t xml:space="preserve">Select </w:t>
      </w:r>
      <w:r w:rsidR="00E5323E">
        <w:rPr>
          <w:rFonts w:cstheme="minorHAnsi"/>
        </w:rPr>
        <w:t>scale</w:t>
      </w:r>
      <w:r w:rsidRPr="005216FA">
        <w:rPr>
          <w:rFonts w:cstheme="minorHAnsi"/>
        </w:rPr>
        <w:t xml:space="preserve"> until it just fits one sheet wide, approximately 160%.  Check in Print Preview.</w:t>
      </w:r>
    </w:p>
    <w:p w:rsidR="000D7AF3" w:rsidRPr="005216FA" w:rsidRDefault="000D7AF3" w:rsidP="005216FA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Save file.</w:t>
      </w:r>
    </w:p>
    <w:p w:rsidR="008E38A9" w:rsidRDefault="00571543" w:rsidP="00571543">
      <w:pPr>
        <w:pStyle w:val="Heading2"/>
      </w:pPr>
      <w:bookmarkStart w:id="16" w:name="_Toc496391214"/>
      <w:proofErr w:type="gramStart"/>
      <w:r>
        <w:t xml:space="preserve">4.9  </w:t>
      </w:r>
      <w:r w:rsidR="008E38A9">
        <w:t>Create</w:t>
      </w:r>
      <w:proofErr w:type="gramEnd"/>
      <w:r w:rsidR="008E38A9">
        <w:t xml:space="preserve"> PDF of results</w:t>
      </w:r>
      <w:bookmarkEnd w:id="16"/>
    </w:p>
    <w:p w:rsidR="000D7AF3" w:rsidRDefault="000D7AF3" w:rsidP="000D7AF3">
      <w:pPr>
        <w:pStyle w:val="ListParagraph"/>
      </w:pPr>
    </w:p>
    <w:p w:rsidR="000D7AF3" w:rsidRDefault="000D7AF3" w:rsidP="000E586A">
      <w:pPr>
        <w:pStyle w:val="ListParagraph"/>
        <w:numPr>
          <w:ilvl w:val="0"/>
          <w:numId w:val="11"/>
        </w:numPr>
      </w:pPr>
      <w:r>
        <w:t>Save file as PDF.</w:t>
      </w:r>
      <w:r w:rsidR="000E586A">
        <w:t xml:space="preserve"> </w:t>
      </w:r>
      <w:r>
        <w:t xml:space="preserve"> It will save in the </w:t>
      </w:r>
      <w:r w:rsidR="000E586A">
        <w:t xml:space="preserve">active sheet in the </w:t>
      </w:r>
      <w:r>
        <w:t>same folder</w:t>
      </w:r>
      <w:r w:rsidR="000E586A">
        <w:t>, formatted for printing</w:t>
      </w:r>
      <w:r>
        <w:t>.</w:t>
      </w:r>
    </w:p>
    <w:p w:rsidR="000D7AF3" w:rsidRDefault="000D7AF3" w:rsidP="000D7AF3">
      <w:pPr>
        <w:pStyle w:val="ListParagraph"/>
      </w:pPr>
    </w:p>
    <w:p w:rsidR="00F22E0C" w:rsidRDefault="00F22E0C">
      <w:r>
        <w:br w:type="page"/>
      </w:r>
    </w:p>
    <w:p w:rsidR="008E38A9" w:rsidRDefault="00571543" w:rsidP="00571543">
      <w:pPr>
        <w:pStyle w:val="Heading2"/>
      </w:pPr>
      <w:bookmarkStart w:id="17" w:name="_Toc496391215"/>
      <w:proofErr w:type="gramStart"/>
      <w:r>
        <w:lastRenderedPageBreak/>
        <w:t xml:space="preserve">4.10  </w:t>
      </w:r>
      <w:r w:rsidR="008E38A9">
        <w:t>Print</w:t>
      </w:r>
      <w:proofErr w:type="gramEnd"/>
      <w:r w:rsidR="008E38A9">
        <w:t xml:space="preserve"> results</w:t>
      </w:r>
      <w:bookmarkEnd w:id="17"/>
    </w:p>
    <w:p w:rsidR="00571543" w:rsidRDefault="00571543" w:rsidP="000D7AF3">
      <w:pPr>
        <w:ind w:left="360"/>
      </w:pPr>
    </w:p>
    <w:p w:rsidR="000D7AF3" w:rsidRDefault="000E586A" w:rsidP="000D7AF3">
      <w:pPr>
        <w:ind w:left="360"/>
      </w:pPr>
      <w:r>
        <w:t>Print results</w:t>
      </w:r>
      <w:r w:rsidR="000D7AF3">
        <w:t xml:space="preserve"> on dedicated 50 free results printer and show to Meet Director for approval.</w:t>
      </w:r>
      <w:r>
        <w:t xml:space="preserve">  The first page should look like this:</w:t>
      </w:r>
    </w:p>
    <w:p w:rsidR="000E586A" w:rsidRDefault="000E586A" w:rsidP="000E586A">
      <w:pPr>
        <w:ind w:left="360"/>
      </w:pPr>
      <w:r>
        <w:rPr>
          <w:noProof/>
        </w:rPr>
        <w:drawing>
          <wp:inline distT="0" distB="0" distL="0" distR="0">
            <wp:extent cx="5943600" cy="408766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087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8E38A9" w:rsidRDefault="00571543" w:rsidP="00571543">
      <w:pPr>
        <w:pStyle w:val="Heading2"/>
      </w:pPr>
      <w:bookmarkStart w:id="18" w:name="_Toc496391216"/>
      <w:proofErr w:type="gramStart"/>
      <w:r>
        <w:t xml:space="preserve">4.11  </w:t>
      </w:r>
      <w:r w:rsidR="008E38A9">
        <w:t>Post</w:t>
      </w:r>
      <w:proofErr w:type="gramEnd"/>
      <w:r w:rsidR="008E38A9">
        <w:t xml:space="preserve"> results</w:t>
      </w:r>
      <w:bookmarkEnd w:id="18"/>
    </w:p>
    <w:p w:rsidR="00F22E0C" w:rsidRDefault="00F22E0C" w:rsidP="00F22E0C">
      <w:pPr>
        <w:pStyle w:val="ListParagraph"/>
      </w:pPr>
    </w:p>
    <w:p w:rsidR="000E586A" w:rsidRDefault="000E586A" w:rsidP="00F22E0C">
      <w:pPr>
        <w:pStyle w:val="ListParagraph"/>
        <w:numPr>
          <w:ilvl w:val="0"/>
          <w:numId w:val="11"/>
        </w:numPr>
      </w:pPr>
      <w:r>
        <w:t>Post results for all to see.</w:t>
      </w:r>
    </w:p>
    <w:p w:rsidR="00CE7097" w:rsidRDefault="00CE7097" w:rsidP="00F22E0C">
      <w:pPr>
        <w:pStyle w:val="ListParagraph"/>
        <w:ind w:left="1080"/>
      </w:pPr>
    </w:p>
    <w:p w:rsidR="008E38A9" w:rsidRDefault="00571543" w:rsidP="00571543">
      <w:pPr>
        <w:pStyle w:val="Heading2"/>
      </w:pPr>
      <w:bookmarkStart w:id="19" w:name="_Toc496391217"/>
      <w:proofErr w:type="gramStart"/>
      <w:r>
        <w:t xml:space="preserve">4.12  </w:t>
      </w:r>
      <w:r w:rsidR="008E38A9">
        <w:t>Email</w:t>
      </w:r>
      <w:proofErr w:type="gramEnd"/>
      <w:r w:rsidR="008E38A9">
        <w:t xml:space="preserve"> results</w:t>
      </w:r>
      <w:bookmarkEnd w:id="19"/>
    </w:p>
    <w:p w:rsidR="00F22E0C" w:rsidRDefault="00F22E0C" w:rsidP="00F22E0C">
      <w:pPr>
        <w:pStyle w:val="ListParagraph"/>
      </w:pPr>
    </w:p>
    <w:p w:rsidR="000E586A" w:rsidRDefault="000E586A" w:rsidP="00F22E0C">
      <w:pPr>
        <w:pStyle w:val="ListParagraph"/>
        <w:numPr>
          <w:ilvl w:val="0"/>
          <w:numId w:val="11"/>
        </w:numPr>
      </w:pPr>
      <w:r>
        <w:t>Email results to meet director.</w:t>
      </w:r>
    </w:p>
    <w:sectPr w:rsidR="000E586A" w:rsidSect="002F6690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75F1" w:rsidRDefault="004C75F1" w:rsidP="00763DF3">
      <w:pPr>
        <w:spacing w:after="0" w:line="240" w:lineRule="auto"/>
      </w:pPr>
      <w:r>
        <w:separator/>
      </w:r>
    </w:p>
  </w:endnote>
  <w:endnote w:type="continuationSeparator" w:id="0">
    <w:p w:rsidR="004C75F1" w:rsidRDefault="004C75F1" w:rsidP="0076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260693"/>
      <w:docPartObj>
        <w:docPartGallery w:val="Page Numbers (Bottom of Page)"/>
        <w:docPartUnique/>
      </w:docPartObj>
    </w:sdtPr>
    <w:sdtContent>
      <w:p w:rsidR="00763DF3" w:rsidRDefault="00763DF3">
        <w:pPr>
          <w:pStyle w:val="Footer"/>
          <w:jc w:val="center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763DF3" w:rsidRDefault="00763DF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75F1" w:rsidRDefault="004C75F1" w:rsidP="00763DF3">
      <w:pPr>
        <w:spacing w:after="0" w:line="240" w:lineRule="auto"/>
      </w:pPr>
      <w:r>
        <w:separator/>
      </w:r>
    </w:p>
  </w:footnote>
  <w:footnote w:type="continuationSeparator" w:id="0">
    <w:p w:rsidR="004C75F1" w:rsidRDefault="004C75F1" w:rsidP="00763D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97AAD"/>
    <w:multiLevelType w:val="hybridMultilevel"/>
    <w:tmpl w:val="FE3C11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A65704D"/>
    <w:multiLevelType w:val="hybridMultilevel"/>
    <w:tmpl w:val="1842EFF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37E720D"/>
    <w:multiLevelType w:val="hybridMultilevel"/>
    <w:tmpl w:val="97786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60F7F"/>
    <w:multiLevelType w:val="hybridMultilevel"/>
    <w:tmpl w:val="81BEE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1040FD"/>
    <w:multiLevelType w:val="hybridMultilevel"/>
    <w:tmpl w:val="C24207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88649A7"/>
    <w:multiLevelType w:val="multilevel"/>
    <w:tmpl w:val="0409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6">
    <w:nsid w:val="2ACB747C"/>
    <w:multiLevelType w:val="multilevel"/>
    <w:tmpl w:val="F93401B8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6BE6157"/>
    <w:multiLevelType w:val="hybridMultilevel"/>
    <w:tmpl w:val="81E82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F801AF"/>
    <w:multiLevelType w:val="multilevel"/>
    <w:tmpl w:val="90AEE7C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388E55BB"/>
    <w:multiLevelType w:val="hybridMultilevel"/>
    <w:tmpl w:val="1EF6334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92B7720"/>
    <w:multiLevelType w:val="hybridMultilevel"/>
    <w:tmpl w:val="585A03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0B109B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A0B3AEE"/>
    <w:multiLevelType w:val="hybridMultilevel"/>
    <w:tmpl w:val="DDA82E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64B3DA5"/>
    <w:multiLevelType w:val="multilevel"/>
    <w:tmpl w:val="3626D0F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5D6C35B4"/>
    <w:multiLevelType w:val="hybridMultilevel"/>
    <w:tmpl w:val="83445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C31B18"/>
    <w:multiLevelType w:val="hybridMultilevel"/>
    <w:tmpl w:val="5B58B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532454"/>
    <w:multiLevelType w:val="hybridMultilevel"/>
    <w:tmpl w:val="CB24CC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16"/>
  </w:num>
  <w:num w:numId="4">
    <w:abstractNumId w:val="1"/>
  </w:num>
  <w:num w:numId="5">
    <w:abstractNumId w:val="12"/>
  </w:num>
  <w:num w:numId="6">
    <w:abstractNumId w:val="0"/>
  </w:num>
  <w:num w:numId="7">
    <w:abstractNumId w:val="7"/>
  </w:num>
  <w:num w:numId="8">
    <w:abstractNumId w:val="2"/>
  </w:num>
  <w:num w:numId="9">
    <w:abstractNumId w:val="3"/>
  </w:num>
  <w:num w:numId="10">
    <w:abstractNumId w:val="9"/>
  </w:num>
  <w:num w:numId="11">
    <w:abstractNumId w:val="10"/>
  </w:num>
  <w:num w:numId="12">
    <w:abstractNumId w:val="15"/>
  </w:num>
  <w:num w:numId="13">
    <w:abstractNumId w:val="11"/>
  </w:num>
  <w:num w:numId="14">
    <w:abstractNumId w:val="6"/>
  </w:num>
  <w:num w:numId="15">
    <w:abstractNumId w:val="5"/>
  </w:num>
  <w:num w:numId="16">
    <w:abstractNumId w:val="13"/>
  </w:num>
  <w:num w:numId="17">
    <w:abstractNumId w:val="8"/>
  </w:num>
  <w:num w:numId="18">
    <w:abstractNumId w:val="8"/>
    <w:lvlOverride w:ilvl="0">
      <w:startOverride w:val="3"/>
    </w:lvlOverride>
    <w:lvlOverride w:ilvl="1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E38A9"/>
    <w:rsid w:val="000479B7"/>
    <w:rsid w:val="00061AA4"/>
    <w:rsid w:val="000D7AF3"/>
    <w:rsid w:val="000E586A"/>
    <w:rsid w:val="000E7739"/>
    <w:rsid w:val="0011144A"/>
    <w:rsid w:val="001226EC"/>
    <w:rsid w:val="00174DCA"/>
    <w:rsid w:val="001B0856"/>
    <w:rsid w:val="001B269F"/>
    <w:rsid w:val="002A2232"/>
    <w:rsid w:val="002B21E1"/>
    <w:rsid w:val="002F6690"/>
    <w:rsid w:val="003678DC"/>
    <w:rsid w:val="003769F3"/>
    <w:rsid w:val="003B6C8E"/>
    <w:rsid w:val="004C75F1"/>
    <w:rsid w:val="005216FA"/>
    <w:rsid w:val="005407B5"/>
    <w:rsid w:val="00547521"/>
    <w:rsid w:val="00571543"/>
    <w:rsid w:val="005B0B14"/>
    <w:rsid w:val="00674EAB"/>
    <w:rsid w:val="00763DF3"/>
    <w:rsid w:val="008110D8"/>
    <w:rsid w:val="008E38A9"/>
    <w:rsid w:val="009F0F7F"/>
    <w:rsid w:val="00A2314C"/>
    <w:rsid w:val="00A45EA9"/>
    <w:rsid w:val="00AD3105"/>
    <w:rsid w:val="00B8039C"/>
    <w:rsid w:val="00B86C84"/>
    <w:rsid w:val="00CD15D0"/>
    <w:rsid w:val="00CE7097"/>
    <w:rsid w:val="00D368F4"/>
    <w:rsid w:val="00DF3793"/>
    <w:rsid w:val="00E34849"/>
    <w:rsid w:val="00E5323E"/>
    <w:rsid w:val="00F22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6690"/>
  </w:style>
  <w:style w:type="paragraph" w:styleId="Heading1">
    <w:name w:val="heading 1"/>
    <w:basedOn w:val="Normal"/>
    <w:next w:val="Normal"/>
    <w:link w:val="Heading1Char"/>
    <w:uiPriority w:val="9"/>
    <w:qFormat/>
    <w:rsid w:val="00571543"/>
    <w:pPr>
      <w:keepNext/>
      <w:keepLines/>
      <w:numPr>
        <w:numId w:val="1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154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38A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314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58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586A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7154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5715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71543"/>
    <w:pPr>
      <w:numPr>
        <w:numId w:val="0"/>
      </w:num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71543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71543"/>
    <w:pPr>
      <w:spacing w:after="100"/>
      <w:ind w:left="220"/>
    </w:pPr>
  </w:style>
  <w:style w:type="paragraph" w:styleId="Header">
    <w:name w:val="header"/>
    <w:basedOn w:val="Normal"/>
    <w:link w:val="HeaderChar"/>
    <w:uiPriority w:val="99"/>
    <w:semiHidden/>
    <w:unhideWhenUsed/>
    <w:rsid w:val="0076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3DF3"/>
  </w:style>
  <w:style w:type="paragraph" w:styleId="Footer">
    <w:name w:val="footer"/>
    <w:basedOn w:val="Normal"/>
    <w:link w:val="FooterChar"/>
    <w:uiPriority w:val="99"/>
    <w:unhideWhenUsed/>
    <w:rsid w:val="00763D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D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.org/content/swimming-record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fina.org/content/masters-record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19D0F-561F-4A5F-A098-7D01853F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6</Pages>
  <Words>1340</Words>
  <Characters>7643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Jones</dc:creator>
  <cp:lastModifiedBy>Chris Jones</cp:lastModifiedBy>
  <cp:revision>28</cp:revision>
  <cp:lastPrinted>2017-10-22T06:23:00Z</cp:lastPrinted>
  <dcterms:created xsi:type="dcterms:W3CDTF">2017-01-21T06:04:00Z</dcterms:created>
  <dcterms:modified xsi:type="dcterms:W3CDTF">2017-10-22T06:23:00Z</dcterms:modified>
</cp:coreProperties>
</file>